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0580" w14:textId="11416909" w:rsidR="00AB755E" w:rsidRPr="00AB755E" w:rsidRDefault="00AB755E" w:rsidP="00AB755E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AB755E">
        <w:rPr>
          <w:rFonts w:ascii="Helvetica" w:hAnsi="Helvetica" w:cs="Helvetica"/>
          <w:b/>
          <w:color w:val="1D2129"/>
          <w:sz w:val="21"/>
          <w:szCs w:val="21"/>
        </w:rPr>
        <w:t>Upcoming Opportunities to See Dr. Dent</w:t>
      </w:r>
    </w:p>
    <w:p w14:paraId="15672EC0" w14:textId="77777777" w:rsidR="00AB755E" w:rsidRDefault="00AB755E" w:rsidP="00AB755E">
      <w:pPr>
        <w:pStyle w:val="NormalWe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61C48C66" w14:textId="7C23D105" w:rsidR="00AB755E" w:rsidRPr="00C72161" w:rsidRDefault="00AB755E" w:rsidP="00C72161">
      <w:pPr>
        <w:pStyle w:val="NormalWeb"/>
        <w:spacing w:before="0" w:beforeAutospacing="0" w:after="0" w:afterAutospacing="0"/>
        <w:rPr>
          <w:rFonts w:ascii="Helvetica" w:hAnsi="Helvetica" w:cs="Helvetica"/>
          <w:color w:val="1D2129"/>
        </w:rPr>
      </w:pPr>
      <w:r w:rsidRPr="00C72161">
        <w:rPr>
          <w:rFonts w:ascii="Helvetica" w:hAnsi="Helvetica" w:cs="Helvetica"/>
          <w:color w:val="1D2129"/>
        </w:rPr>
        <w:t>Kentucky Annual Ending Sexual Assault &amp; Domestic Violence Conference</w:t>
      </w:r>
      <w:r w:rsidRPr="00C72161">
        <w:rPr>
          <w:rFonts w:ascii="Helvetica" w:hAnsi="Helvetica" w:cs="Helvetica"/>
          <w:color w:val="1D2129"/>
        </w:rPr>
        <w:br/>
        <w:t>November 28-30</w:t>
      </w:r>
      <w:r w:rsidR="008E14D5" w:rsidRPr="00C72161">
        <w:rPr>
          <w:rFonts w:ascii="Helvetica" w:hAnsi="Helvetica" w:cs="Helvetica"/>
          <w:color w:val="1D2129"/>
        </w:rPr>
        <w:t>, 2018</w:t>
      </w:r>
      <w:r w:rsidRPr="00C72161">
        <w:rPr>
          <w:rFonts w:ascii="Helvetica" w:hAnsi="Helvetica" w:cs="Helvetica"/>
          <w:color w:val="1D2129"/>
        </w:rPr>
        <w:br/>
        <w:t>Griffin Gate Marriott Resort &amp; Spa</w:t>
      </w:r>
      <w:r w:rsidRPr="00C72161">
        <w:rPr>
          <w:rFonts w:ascii="Helvetica" w:hAnsi="Helvetica" w:cs="Helvetica"/>
          <w:color w:val="1D2129"/>
        </w:rPr>
        <w:br/>
        <w:t xml:space="preserve">Lexington, KY </w:t>
      </w:r>
    </w:p>
    <w:p w14:paraId="4C4B0783" w14:textId="77777777" w:rsidR="00AB755E" w:rsidRPr="00C72161" w:rsidRDefault="00AB755E" w:rsidP="00C72161">
      <w:pPr>
        <w:pStyle w:val="NormalWeb"/>
        <w:spacing w:before="0" w:beforeAutospacing="0" w:after="0" w:afterAutospacing="0"/>
        <w:rPr>
          <w:rFonts w:ascii="Helvetica" w:hAnsi="Helvetica" w:cs="Helvetica"/>
          <w:i/>
          <w:color w:val="1D2129"/>
        </w:rPr>
      </w:pPr>
      <w:r w:rsidRPr="00C72161">
        <w:rPr>
          <w:rFonts w:ascii="Helvetica" w:hAnsi="Helvetica" w:cs="Helvetica"/>
          <w:color w:val="1D2129"/>
        </w:rPr>
        <w:t xml:space="preserve">Presentation: </w:t>
      </w:r>
      <w:r w:rsidRPr="00C72161">
        <w:rPr>
          <w:rFonts w:ascii="Helvetica" w:hAnsi="Helvetica" w:cs="Helvetica"/>
          <w:i/>
          <w:color w:val="1D2129"/>
        </w:rPr>
        <w:t>Multi-Culturalism: Working with Survivors from Diverse Communities</w:t>
      </w:r>
    </w:p>
    <w:p w14:paraId="6A1DB6EC" w14:textId="2415C21D" w:rsidR="00AB755E" w:rsidRPr="00C72161" w:rsidRDefault="00AB755E" w:rsidP="00C72161">
      <w:pPr>
        <w:spacing w:after="0" w:line="240" w:lineRule="auto"/>
        <w:rPr>
          <w:rFonts w:ascii="Helvetica" w:hAnsi="Helvetica" w:cs="Helvetica"/>
          <w:i/>
          <w:sz w:val="24"/>
          <w:szCs w:val="24"/>
        </w:rPr>
      </w:pPr>
    </w:p>
    <w:p w14:paraId="6E200AC8" w14:textId="50C838FD" w:rsidR="00C72161" w:rsidRPr="00C72161" w:rsidRDefault="00C72161" w:rsidP="00C721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2161">
        <w:rPr>
          <w:rFonts w:ascii="Helvetica" w:eastAsia="Times New Roman" w:hAnsi="Helvetica" w:cs="Helvetica"/>
          <w:color w:val="000000"/>
          <w:sz w:val="24"/>
          <w:szCs w:val="24"/>
        </w:rPr>
        <w:t>African Heritage Emerging Student Leaders Institute.</w:t>
      </w:r>
    </w:p>
    <w:p w14:paraId="2C3F268A" w14:textId="008072B9" w:rsidR="00C72161" w:rsidRPr="00C72161" w:rsidRDefault="00C72161" w:rsidP="00C721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2161">
        <w:rPr>
          <w:rFonts w:ascii="Helvetica" w:eastAsia="Times New Roman" w:hAnsi="Helvetica" w:cs="Helvetica"/>
          <w:color w:val="000000"/>
          <w:sz w:val="24"/>
          <w:szCs w:val="24"/>
        </w:rPr>
        <w:t>February 13</w:t>
      </w:r>
      <w:bookmarkStart w:id="0" w:name="_GoBack"/>
      <w:bookmarkEnd w:id="0"/>
      <w:r w:rsidRPr="00C72161">
        <w:rPr>
          <w:rFonts w:ascii="Helvetica" w:eastAsia="Times New Roman" w:hAnsi="Helvetica" w:cs="Helvetica"/>
          <w:color w:val="000000"/>
          <w:sz w:val="24"/>
          <w:szCs w:val="24"/>
        </w:rPr>
        <w:t>, 2019</w:t>
      </w:r>
    </w:p>
    <w:p w14:paraId="2B33EA16" w14:textId="77777777" w:rsidR="00C72161" w:rsidRPr="00C72161" w:rsidRDefault="00C72161" w:rsidP="00C721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2161">
        <w:rPr>
          <w:rFonts w:ascii="Helvetica" w:eastAsia="Times New Roman" w:hAnsi="Helvetica" w:cs="Helvetica"/>
          <w:color w:val="000000"/>
          <w:sz w:val="24"/>
          <w:szCs w:val="24"/>
        </w:rPr>
        <w:t>Appleton, WI</w:t>
      </w:r>
    </w:p>
    <w:p w14:paraId="144816B3" w14:textId="2B993D09" w:rsidR="00C72161" w:rsidRDefault="00C72161" w:rsidP="00C72161">
      <w:pPr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C72161">
        <w:rPr>
          <w:rFonts w:ascii="Helvetica" w:hAnsi="Helvetica" w:cs="Helvetica"/>
          <w:sz w:val="24"/>
          <w:szCs w:val="24"/>
        </w:rPr>
        <w:t xml:space="preserve">Presentation: </w:t>
      </w:r>
      <w:r w:rsidRPr="00C72161">
        <w:rPr>
          <w:rFonts w:ascii="Helvetica" w:hAnsi="Helvetica" w:cs="Helvetica"/>
          <w:i/>
          <w:sz w:val="24"/>
          <w:szCs w:val="24"/>
        </w:rPr>
        <w:t xml:space="preserve">Black Girls </w:t>
      </w:r>
      <w:proofErr w:type="gramStart"/>
      <w:r w:rsidRPr="00C72161">
        <w:rPr>
          <w:rFonts w:ascii="Helvetica" w:hAnsi="Helvetica" w:cs="Helvetica"/>
          <w:i/>
          <w:sz w:val="24"/>
          <w:szCs w:val="24"/>
        </w:rPr>
        <w:t>Matter?:</w:t>
      </w:r>
      <w:proofErr w:type="gramEnd"/>
      <w:r w:rsidRPr="00C72161">
        <w:rPr>
          <w:rFonts w:ascii="Helvetica" w:hAnsi="Helvetica" w:cs="Helvetica"/>
          <w:i/>
          <w:sz w:val="24"/>
          <w:szCs w:val="24"/>
        </w:rPr>
        <w:t xml:space="preserve"> Meeting the Needs of Black Girls in White Educational Spaces</w:t>
      </w:r>
    </w:p>
    <w:p w14:paraId="30C73F30" w14:textId="77777777" w:rsidR="00C72161" w:rsidRPr="00C72161" w:rsidRDefault="00C72161" w:rsidP="00C721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77D4A17" w14:textId="5BE91F0A" w:rsidR="00AB755E" w:rsidRPr="00C72161" w:rsidRDefault="00AB755E" w:rsidP="00C72161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72161">
        <w:rPr>
          <w:rFonts w:ascii="Helvetica" w:hAnsi="Helvetica" w:cs="Helvetica"/>
          <w:sz w:val="24"/>
          <w:szCs w:val="24"/>
        </w:rPr>
        <w:t>National Network to End Domestic Violence</w:t>
      </w:r>
    </w:p>
    <w:p w14:paraId="1958A624" w14:textId="50AF58CE" w:rsidR="00AB755E" w:rsidRPr="00C72161" w:rsidRDefault="00AB755E" w:rsidP="00C72161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72161">
        <w:rPr>
          <w:rFonts w:ascii="Helvetica" w:hAnsi="Helvetica" w:cs="Helvetica"/>
          <w:sz w:val="24"/>
          <w:szCs w:val="24"/>
        </w:rPr>
        <w:t>February 27, 2019</w:t>
      </w:r>
    </w:p>
    <w:p w14:paraId="71CDF4D6" w14:textId="77777777" w:rsidR="00AB755E" w:rsidRPr="00C72161" w:rsidRDefault="00AB755E" w:rsidP="00C72161">
      <w:pPr>
        <w:pStyle w:val="BodyText"/>
        <w:rPr>
          <w:rFonts w:ascii="Helvetica" w:hAnsi="Helvetica" w:cs="Helvetica"/>
        </w:rPr>
      </w:pPr>
      <w:r w:rsidRPr="00C72161">
        <w:rPr>
          <w:rFonts w:ascii="Helvetica" w:hAnsi="Helvetica" w:cs="Helvetica"/>
        </w:rPr>
        <w:t>Crowne Plaza Dallas Downtown</w:t>
      </w:r>
    </w:p>
    <w:p w14:paraId="1D6AC80C" w14:textId="3F9B8DF4" w:rsidR="00AB755E" w:rsidRPr="00C72161" w:rsidRDefault="00AB755E" w:rsidP="00C72161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72161">
        <w:rPr>
          <w:rFonts w:ascii="Helvetica" w:hAnsi="Helvetica" w:cs="Helvetica"/>
          <w:sz w:val="24"/>
          <w:szCs w:val="24"/>
        </w:rPr>
        <w:t>Dallas, TX</w:t>
      </w:r>
    </w:p>
    <w:p w14:paraId="6ACDE8F4" w14:textId="77777777" w:rsidR="00AB755E" w:rsidRPr="00C72161" w:rsidRDefault="00AB755E" w:rsidP="00C72161">
      <w:pPr>
        <w:spacing w:after="0" w:line="240" w:lineRule="auto"/>
        <w:ind w:right="502"/>
        <w:rPr>
          <w:rFonts w:ascii="Helvetica" w:hAnsi="Helvetica" w:cs="Helvetica"/>
          <w:i/>
          <w:sz w:val="24"/>
          <w:szCs w:val="24"/>
        </w:rPr>
      </w:pPr>
      <w:r w:rsidRPr="00C72161">
        <w:rPr>
          <w:rFonts w:ascii="Helvetica" w:hAnsi="Helvetica" w:cs="Helvetica"/>
          <w:sz w:val="24"/>
          <w:szCs w:val="24"/>
        </w:rPr>
        <w:t xml:space="preserve">Presentation: </w:t>
      </w:r>
      <w:r w:rsidRPr="00C72161">
        <w:rPr>
          <w:rFonts w:ascii="Helvetica" w:hAnsi="Helvetica" w:cs="Helvetica"/>
          <w:i/>
          <w:sz w:val="24"/>
          <w:szCs w:val="24"/>
        </w:rPr>
        <w:t>Working with Communities of Color in Transitional Living.</w:t>
      </w:r>
    </w:p>
    <w:p w14:paraId="4DA1A474" w14:textId="6A91C446" w:rsidR="00AB755E" w:rsidRPr="00C72161" w:rsidRDefault="00AB755E" w:rsidP="00C7216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477DBC" w14:textId="77777777" w:rsidR="00AB755E" w:rsidRPr="00C72161" w:rsidRDefault="00AB755E" w:rsidP="00C72161">
      <w:pPr>
        <w:spacing w:after="0" w:line="240" w:lineRule="auto"/>
        <w:rPr>
          <w:sz w:val="24"/>
          <w:szCs w:val="24"/>
        </w:rPr>
      </w:pPr>
    </w:p>
    <w:sectPr w:rsidR="00AB755E" w:rsidRPr="00C7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E"/>
    <w:rsid w:val="008E14D5"/>
    <w:rsid w:val="00AB755E"/>
    <w:rsid w:val="00C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F861"/>
  <w15:chartTrackingRefBased/>
  <w15:docId w15:val="{E46E141E-B5F4-40C9-B2A0-4DF9EBAD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7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755E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Tyffani Dent</dc:creator>
  <cp:keywords/>
  <dc:description/>
  <cp:lastModifiedBy>Tyffani Dent</cp:lastModifiedBy>
  <cp:revision>3</cp:revision>
  <dcterms:created xsi:type="dcterms:W3CDTF">2018-11-27T02:49:00Z</dcterms:created>
  <dcterms:modified xsi:type="dcterms:W3CDTF">2018-12-19T23:10:00Z</dcterms:modified>
</cp:coreProperties>
</file>